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BA" w:rsidRPr="00187A2D" w:rsidRDefault="005B27BA" w:rsidP="00187A2D">
      <w:pPr>
        <w:jc w:val="center"/>
        <w:rPr>
          <w:b/>
          <w:sz w:val="28"/>
          <w:szCs w:val="28"/>
        </w:rPr>
      </w:pPr>
      <w:r w:rsidRPr="00187A2D">
        <w:rPr>
          <w:b/>
          <w:sz w:val="28"/>
          <w:szCs w:val="28"/>
        </w:rPr>
        <w:t>Wójt Gminy Kolno</w:t>
      </w:r>
    </w:p>
    <w:p w:rsidR="005B27BA" w:rsidRPr="00187A2D" w:rsidRDefault="00187A2D" w:rsidP="00187A2D">
      <w:pPr>
        <w:jc w:val="center"/>
        <w:rPr>
          <w:b/>
          <w:sz w:val="28"/>
          <w:szCs w:val="28"/>
        </w:rPr>
      </w:pPr>
      <w:r w:rsidRPr="00187A2D">
        <w:rPr>
          <w:b/>
          <w:sz w:val="28"/>
          <w:szCs w:val="28"/>
        </w:rPr>
        <w:t>o</w:t>
      </w:r>
      <w:r w:rsidR="005B27BA" w:rsidRPr="00187A2D">
        <w:rPr>
          <w:b/>
          <w:sz w:val="28"/>
          <w:szCs w:val="28"/>
        </w:rPr>
        <w:t>głasza I ustny przetarg nieograniczony na sprzedaż samochodu pożarniczego</w:t>
      </w:r>
    </w:p>
    <w:p w:rsidR="005B27BA" w:rsidRPr="00187A2D" w:rsidRDefault="005B27BA" w:rsidP="00187A2D">
      <w:pPr>
        <w:jc w:val="center"/>
        <w:rPr>
          <w:b/>
          <w:sz w:val="28"/>
          <w:szCs w:val="28"/>
        </w:rPr>
      </w:pP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 xml:space="preserve">Przedmiotem przetargu jest samochód specjalny, pożarniczy Daimler-Benz LF 508, NOL-18365, rok produkcji 1979. 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 xml:space="preserve">Cena wywoławcza </w:t>
      </w:r>
      <w:r w:rsidRPr="00187A2D">
        <w:rPr>
          <w:b/>
          <w:sz w:val="28"/>
          <w:szCs w:val="28"/>
        </w:rPr>
        <w:t>22</w:t>
      </w:r>
      <w:r w:rsidR="00187A2D" w:rsidRPr="00187A2D">
        <w:rPr>
          <w:b/>
          <w:sz w:val="28"/>
          <w:szCs w:val="28"/>
        </w:rPr>
        <w:t xml:space="preserve"> </w:t>
      </w:r>
      <w:r w:rsidRPr="00187A2D">
        <w:rPr>
          <w:b/>
          <w:sz w:val="28"/>
          <w:szCs w:val="28"/>
        </w:rPr>
        <w:t>638,00 zł.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 xml:space="preserve">Przetarg odbędzie się </w:t>
      </w:r>
      <w:r w:rsidRPr="00187A2D">
        <w:rPr>
          <w:b/>
          <w:sz w:val="28"/>
          <w:szCs w:val="28"/>
        </w:rPr>
        <w:t>17 czerwca 2015 r, o godz</w:t>
      </w:r>
      <w:r w:rsidR="00BE4FCB">
        <w:rPr>
          <w:b/>
          <w:sz w:val="28"/>
          <w:szCs w:val="28"/>
        </w:rPr>
        <w:t>.</w:t>
      </w:r>
      <w:bookmarkStart w:id="0" w:name="_GoBack"/>
      <w:bookmarkEnd w:id="0"/>
      <w:r w:rsidRPr="00187A2D">
        <w:rPr>
          <w:b/>
          <w:sz w:val="28"/>
          <w:szCs w:val="28"/>
        </w:rPr>
        <w:t xml:space="preserve"> 11</w:t>
      </w:r>
      <w:r w:rsidRPr="00187A2D">
        <w:rPr>
          <w:b/>
          <w:sz w:val="28"/>
          <w:szCs w:val="28"/>
          <w:vertAlign w:val="superscript"/>
        </w:rPr>
        <w:t>00</w:t>
      </w:r>
      <w:r w:rsidRPr="00187A2D">
        <w:rPr>
          <w:sz w:val="28"/>
          <w:szCs w:val="28"/>
        </w:rPr>
        <w:t xml:space="preserve"> w Urzędzie Gminy Kolno.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 xml:space="preserve">Wadium w wysokości </w:t>
      </w:r>
      <w:r w:rsidRPr="00187A2D">
        <w:rPr>
          <w:b/>
          <w:sz w:val="28"/>
          <w:szCs w:val="28"/>
        </w:rPr>
        <w:t>2300,00 zł</w:t>
      </w:r>
      <w:r w:rsidRPr="00187A2D">
        <w:rPr>
          <w:sz w:val="28"/>
          <w:szCs w:val="28"/>
        </w:rPr>
        <w:t xml:space="preserve"> należy wpłacić na konto sprzedającego </w:t>
      </w:r>
      <w:r w:rsidRPr="00187A2D">
        <w:rPr>
          <w:b/>
          <w:sz w:val="28"/>
          <w:szCs w:val="28"/>
        </w:rPr>
        <w:t>53 8838 1031 2006 0300 0895 0006</w:t>
      </w:r>
      <w:r w:rsidRPr="00187A2D">
        <w:rPr>
          <w:sz w:val="28"/>
          <w:szCs w:val="28"/>
        </w:rPr>
        <w:t xml:space="preserve">, najpóźniej </w:t>
      </w:r>
      <w:r w:rsidRPr="00187A2D">
        <w:rPr>
          <w:b/>
          <w:sz w:val="28"/>
          <w:szCs w:val="28"/>
        </w:rPr>
        <w:t>do 14.06.2015 r.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>Minimalne postąpienie wynosi 1% ceny wywoławcze</w:t>
      </w:r>
      <w:r w:rsidR="00187A2D">
        <w:rPr>
          <w:sz w:val="28"/>
          <w:szCs w:val="28"/>
        </w:rPr>
        <w:t>j.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>Wadium ulega przepadkowi na rzec</w:t>
      </w:r>
      <w:r w:rsidR="00187A2D">
        <w:rPr>
          <w:sz w:val="28"/>
          <w:szCs w:val="28"/>
        </w:rPr>
        <w:t>z sprzedającego, jeżeli żaden z </w:t>
      </w:r>
      <w:r w:rsidRPr="00187A2D">
        <w:rPr>
          <w:sz w:val="28"/>
          <w:szCs w:val="28"/>
        </w:rPr>
        <w:t>uczestników przetargu nie zaoferuje  co najmniej ceny wywoławczej lub jeżeli wygrywający przetarg nie wpłaci ceny w</w:t>
      </w:r>
      <w:r w:rsidR="00187A2D">
        <w:rPr>
          <w:sz w:val="28"/>
          <w:szCs w:val="28"/>
        </w:rPr>
        <w:t>ylicytowanej w terminie 7 </w:t>
      </w:r>
      <w:r w:rsidRPr="00187A2D">
        <w:rPr>
          <w:sz w:val="28"/>
          <w:szCs w:val="28"/>
        </w:rPr>
        <w:t>dni od dnia zamknięcie przetargu.</w:t>
      </w:r>
    </w:p>
    <w:p w:rsidR="005B27BA" w:rsidRPr="00187A2D" w:rsidRDefault="005B27BA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 xml:space="preserve">Pojazd można oglądać w dniach </w:t>
      </w:r>
      <w:r w:rsidRPr="00187A2D">
        <w:rPr>
          <w:b/>
          <w:sz w:val="28"/>
          <w:szCs w:val="28"/>
        </w:rPr>
        <w:t>15-16.06.2015 r</w:t>
      </w:r>
      <w:r w:rsidRPr="00187A2D">
        <w:rPr>
          <w:sz w:val="28"/>
          <w:szCs w:val="28"/>
        </w:rPr>
        <w:t>, w godz</w:t>
      </w:r>
      <w:r w:rsidR="00187A2D" w:rsidRPr="00187A2D">
        <w:rPr>
          <w:b/>
          <w:sz w:val="28"/>
          <w:szCs w:val="28"/>
        </w:rPr>
        <w:t>.</w:t>
      </w:r>
      <w:r w:rsidRPr="00187A2D">
        <w:rPr>
          <w:b/>
          <w:sz w:val="28"/>
          <w:szCs w:val="28"/>
        </w:rPr>
        <w:t xml:space="preserve"> 8</w:t>
      </w:r>
      <w:r w:rsidRPr="00187A2D">
        <w:rPr>
          <w:b/>
          <w:sz w:val="28"/>
          <w:szCs w:val="28"/>
          <w:vertAlign w:val="superscript"/>
        </w:rPr>
        <w:t>00</w:t>
      </w:r>
      <w:r w:rsidRPr="00187A2D">
        <w:rPr>
          <w:b/>
          <w:sz w:val="28"/>
          <w:szCs w:val="28"/>
        </w:rPr>
        <w:t>-14</w:t>
      </w:r>
      <w:r w:rsidRPr="00187A2D">
        <w:rPr>
          <w:b/>
          <w:sz w:val="28"/>
          <w:szCs w:val="28"/>
          <w:vertAlign w:val="superscript"/>
        </w:rPr>
        <w:t>00</w:t>
      </w:r>
      <w:r w:rsidRPr="00187A2D">
        <w:rPr>
          <w:sz w:val="28"/>
          <w:szCs w:val="28"/>
        </w:rPr>
        <w:t>. Do wylicytowanej ceny nabycia pojazdu zostanie doliczony podatek VAT</w:t>
      </w:r>
      <w:r w:rsidR="00176A99">
        <w:rPr>
          <w:sz w:val="28"/>
          <w:szCs w:val="28"/>
        </w:rPr>
        <w:t xml:space="preserve"> w </w:t>
      </w:r>
      <w:r w:rsidR="00187A2D">
        <w:rPr>
          <w:sz w:val="28"/>
          <w:szCs w:val="28"/>
        </w:rPr>
        <w:t>wysokości 23%.</w:t>
      </w:r>
    </w:p>
    <w:p w:rsidR="00187A2D" w:rsidRPr="00187A2D" w:rsidRDefault="00187A2D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>Zastrzega się odstąpienie od przetargu z uzasadnionej przyczyny.</w:t>
      </w:r>
    </w:p>
    <w:p w:rsidR="00187A2D" w:rsidRPr="00187A2D" w:rsidRDefault="00187A2D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7A2D">
        <w:rPr>
          <w:sz w:val="28"/>
          <w:szCs w:val="28"/>
        </w:rPr>
        <w:t>W przetargu mogą brać udział osoby fizyczne i prawne, które wpłacą wadium w wysokości i terminie określonym w pkt 4.</w:t>
      </w:r>
    </w:p>
    <w:p w:rsidR="00187A2D" w:rsidRDefault="00187A2D" w:rsidP="00187A2D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A2D">
        <w:rPr>
          <w:sz w:val="28"/>
          <w:szCs w:val="28"/>
        </w:rPr>
        <w:t>Informacji dotyczących sprzedaży ww. pojazdu można uzyskać w pokoju nr 11 Urzędu Gminy Kolno lub telefonicznie (89) 716-39-13. Ogłoszenie zostało opublikowane w Biuletynie Informacji Publicznej oraz na tablicy ogłoszeń Urzędu Gminy Kolno.</w:t>
      </w:r>
    </w:p>
    <w:p w:rsidR="00187A2D" w:rsidRPr="00187A2D" w:rsidRDefault="00187A2D" w:rsidP="00187A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Wójt Gminy Kolno</w:t>
      </w:r>
    </w:p>
    <w:p w:rsidR="005B27BA" w:rsidRPr="00187A2D" w:rsidRDefault="005B27BA" w:rsidP="00187A2D">
      <w:pPr>
        <w:spacing w:line="360" w:lineRule="auto"/>
        <w:jc w:val="both"/>
        <w:rPr>
          <w:sz w:val="28"/>
          <w:szCs w:val="28"/>
        </w:rPr>
      </w:pPr>
    </w:p>
    <w:p w:rsidR="006809E8" w:rsidRPr="00187A2D" w:rsidRDefault="006809E8" w:rsidP="00187A2D">
      <w:pPr>
        <w:spacing w:line="360" w:lineRule="auto"/>
        <w:jc w:val="both"/>
        <w:rPr>
          <w:sz w:val="28"/>
          <w:szCs w:val="28"/>
        </w:rPr>
      </w:pPr>
    </w:p>
    <w:p w:rsidR="006809E8" w:rsidRDefault="006809E8" w:rsidP="00187A2D">
      <w:pPr>
        <w:jc w:val="both"/>
      </w:pPr>
    </w:p>
    <w:p w:rsidR="006809E8" w:rsidRDefault="006809E8" w:rsidP="00187A2D">
      <w:pPr>
        <w:jc w:val="both"/>
      </w:pPr>
    </w:p>
    <w:p w:rsidR="006809E8" w:rsidRDefault="006809E8" w:rsidP="00187A2D">
      <w:pPr>
        <w:jc w:val="both"/>
      </w:pPr>
    </w:p>
    <w:p w:rsidR="006809E8" w:rsidRDefault="006809E8" w:rsidP="00187A2D">
      <w:pPr>
        <w:jc w:val="both"/>
      </w:pPr>
    </w:p>
    <w:p w:rsidR="006809E8" w:rsidRDefault="006809E8" w:rsidP="00187A2D">
      <w:pPr>
        <w:jc w:val="both"/>
      </w:pPr>
    </w:p>
    <w:p w:rsidR="006809E8" w:rsidRDefault="006809E8" w:rsidP="00187A2D">
      <w:pPr>
        <w:jc w:val="both"/>
      </w:pPr>
    </w:p>
    <w:p w:rsidR="00C60D6F" w:rsidRDefault="00C60D6F" w:rsidP="00187A2D">
      <w:pPr>
        <w:jc w:val="both"/>
      </w:pPr>
    </w:p>
    <w:p w:rsidR="00C60D6F" w:rsidRDefault="00C60D6F" w:rsidP="00187A2D">
      <w:pPr>
        <w:jc w:val="both"/>
      </w:pPr>
    </w:p>
    <w:sectPr w:rsidR="00C6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70D47"/>
    <w:multiLevelType w:val="hybridMultilevel"/>
    <w:tmpl w:val="B37E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5723B"/>
    <w:multiLevelType w:val="hybridMultilevel"/>
    <w:tmpl w:val="03C8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12"/>
    <w:rsid w:val="00176A99"/>
    <w:rsid w:val="00187A2D"/>
    <w:rsid w:val="002F4E7B"/>
    <w:rsid w:val="00387112"/>
    <w:rsid w:val="004B387F"/>
    <w:rsid w:val="005B27BA"/>
    <w:rsid w:val="006809E8"/>
    <w:rsid w:val="006A06BE"/>
    <w:rsid w:val="008A4379"/>
    <w:rsid w:val="00946F07"/>
    <w:rsid w:val="00A81268"/>
    <w:rsid w:val="00B8718E"/>
    <w:rsid w:val="00BE4FCB"/>
    <w:rsid w:val="00C60D6F"/>
    <w:rsid w:val="00E76FC9"/>
    <w:rsid w:val="00E87526"/>
    <w:rsid w:val="00F51623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F396-D88F-4709-BA59-2533472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4</cp:revision>
  <cp:lastPrinted>2015-04-20T06:00:00Z</cp:lastPrinted>
  <dcterms:created xsi:type="dcterms:W3CDTF">2015-05-13T08:33:00Z</dcterms:created>
  <dcterms:modified xsi:type="dcterms:W3CDTF">2015-05-13T08:41:00Z</dcterms:modified>
</cp:coreProperties>
</file>