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20" w:rsidRPr="00847EE4" w:rsidRDefault="00E07318" w:rsidP="00847EE4">
      <w:pPr>
        <w:jc w:val="right"/>
        <w:rPr>
          <w:sz w:val="18"/>
          <w:szCs w:val="18"/>
        </w:rPr>
      </w:pPr>
      <w:r w:rsidRPr="00847EE4">
        <w:rPr>
          <w:sz w:val="18"/>
          <w:szCs w:val="18"/>
        </w:rPr>
        <w:t>Załącznik nr 2 do Zarządzenia</w:t>
      </w:r>
      <w:r w:rsidR="00D97E84">
        <w:rPr>
          <w:sz w:val="18"/>
          <w:szCs w:val="18"/>
        </w:rPr>
        <w:t xml:space="preserve"> 44/2016</w:t>
      </w:r>
      <w:bookmarkStart w:id="0" w:name="_GoBack"/>
      <w:bookmarkEnd w:id="0"/>
    </w:p>
    <w:p w:rsidR="00E07318" w:rsidRPr="00847EE4" w:rsidRDefault="00E07318" w:rsidP="00847EE4">
      <w:pPr>
        <w:jc w:val="right"/>
        <w:rPr>
          <w:sz w:val="18"/>
          <w:szCs w:val="18"/>
        </w:rPr>
      </w:pPr>
      <w:r w:rsidRPr="00847EE4">
        <w:rPr>
          <w:sz w:val="18"/>
          <w:szCs w:val="18"/>
        </w:rPr>
        <w:t>Wójta Gminy Kolno</w:t>
      </w:r>
    </w:p>
    <w:p w:rsidR="00E07318" w:rsidRPr="00847EE4" w:rsidRDefault="00847EE4" w:rsidP="00847EE4">
      <w:pPr>
        <w:jc w:val="right"/>
        <w:rPr>
          <w:sz w:val="18"/>
          <w:szCs w:val="18"/>
        </w:rPr>
      </w:pPr>
      <w:r w:rsidRPr="00847EE4">
        <w:rPr>
          <w:sz w:val="18"/>
          <w:szCs w:val="18"/>
        </w:rPr>
        <w:t>z dnia</w:t>
      </w:r>
      <w:r w:rsidR="00E07318" w:rsidRPr="00847EE4">
        <w:rPr>
          <w:sz w:val="18"/>
          <w:szCs w:val="18"/>
        </w:rPr>
        <w:t xml:space="preserve"> 10 czerwca 2016 r.</w:t>
      </w:r>
    </w:p>
    <w:p w:rsidR="00E07318" w:rsidRDefault="00E07318" w:rsidP="00847EE4">
      <w:pPr>
        <w:jc w:val="both"/>
      </w:pPr>
    </w:p>
    <w:p w:rsidR="00E07318" w:rsidRPr="00847EE4" w:rsidRDefault="00E07318" w:rsidP="00847EE4">
      <w:pPr>
        <w:spacing w:line="360" w:lineRule="auto"/>
        <w:jc w:val="center"/>
        <w:rPr>
          <w:b/>
          <w:sz w:val="28"/>
          <w:szCs w:val="28"/>
        </w:rPr>
      </w:pPr>
      <w:r w:rsidRPr="00847EE4">
        <w:rPr>
          <w:b/>
          <w:sz w:val="28"/>
          <w:szCs w:val="28"/>
        </w:rPr>
        <w:t>Wójt Gminy Kolno</w:t>
      </w:r>
    </w:p>
    <w:p w:rsidR="00E07318" w:rsidRDefault="00847EE4" w:rsidP="006B15C6">
      <w:pPr>
        <w:spacing w:line="360" w:lineRule="auto"/>
        <w:jc w:val="center"/>
      </w:pPr>
      <w:r>
        <w:t>o</w:t>
      </w:r>
      <w:r w:rsidR="00E07318">
        <w:t>głasza III ustny przetarg nieograniczony na sprzedaż nieruchomości niezabudowanej.</w:t>
      </w:r>
    </w:p>
    <w:p w:rsidR="00E07318" w:rsidRDefault="00E07318" w:rsidP="00847EE4">
      <w:pPr>
        <w:pStyle w:val="Akapitzlist"/>
        <w:numPr>
          <w:ilvl w:val="0"/>
          <w:numId w:val="1"/>
        </w:numPr>
        <w:spacing w:line="360" w:lineRule="auto"/>
        <w:jc w:val="both"/>
      </w:pPr>
      <w:r>
        <w:t>Nieruchomość niezabudowana</w:t>
      </w:r>
      <w:r w:rsidRPr="00847EE4">
        <w:rPr>
          <w:b/>
        </w:rPr>
        <w:t xml:space="preserve"> 283/11</w:t>
      </w:r>
      <w:r>
        <w:t xml:space="preserve">, pow. </w:t>
      </w:r>
      <w:r w:rsidRPr="00847EE4">
        <w:rPr>
          <w:b/>
        </w:rPr>
        <w:t>1320 m</w:t>
      </w:r>
      <w:r w:rsidRPr="00847EE4">
        <w:rPr>
          <w:b/>
          <w:vertAlign w:val="superscript"/>
        </w:rPr>
        <w:t>2</w:t>
      </w:r>
      <w:r>
        <w:t xml:space="preserve">, obręb Lutry, </w:t>
      </w:r>
      <w:r w:rsidRPr="00847EE4">
        <w:rPr>
          <w:b/>
        </w:rPr>
        <w:t>KW OL1B/00014713/2</w:t>
      </w:r>
      <w:r>
        <w:t xml:space="preserve"> prowadzona w Sądzie Rejonowym w Biskupcu.</w:t>
      </w:r>
    </w:p>
    <w:p w:rsidR="00E07318" w:rsidRDefault="00E07318" w:rsidP="00847EE4">
      <w:pPr>
        <w:pStyle w:val="Akapitzlist"/>
        <w:numPr>
          <w:ilvl w:val="0"/>
          <w:numId w:val="1"/>
        </w:numPr>
        <w:spacing w:line="360" w:lineRule="auto"/>
        <w:jc w:val="both"/>
      </w:pPr>
      <w:r>
        <w:t>Nieruchomość w (Studium…) przeznaczona jest na cel rolny, dla której została wydana decyzja o warunkach zagospodarowania i zabudowy jednorodzinnej mieszkaniowej.</w:t>
      </w:r>
    </w:p>
    <w:p w:rsidR="00E07318" w:rsidRDefault="00E07318" w:rsidP="00847EE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Cena wywoławcza nieruchomości </w:t>
      </w:r>
      <w:r w:rsidRPr="00847EE4">
        <w:rPr>
          <w:b/>
        </w:rPr>
        <w:t>16 100 zł.</w:t>
      </w:r>
    </w:p>
    <w:p w:rsidR="00E07318" w:rsidRDefault="00E07318" w:rsidP="00847EE4">
      <w:pPr>
        <w:pStyle w:val="Akapitzlist"/>
        <w:numPr>
          <w:ilvl w:val="0"/>
          <w:numId w:val="1"/>
        </w:numPr>
        <w:spacing w:line="360" w:lineRule="auto"/>
        <w:jc w:val="both"/>
      </w:pPr>
      <w:r>
        <w:t>Ww. nieruchomość nie jest obciążona żadnymi ciężarami i zobowiązaniami.</w:t>
      </w:r>
    </w:p>
    <w:p w:rsidR="00E07318" w:rsidRDefault="00E07318" w:rsidP="00847EE4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Przetarg odbędzie się</w:t>
      </w:r>
      <w:r w:rsidR="00485A09">
        <w:t xml:space="preserve"> </w:t>
      </w:r>
      <w:r w:rsidR="00485A09" w:rsidRPr="00847EE4">
        <w:rPr>
          <w:b/>
        </w:rPr>
        <w:t>20 lipca 2016 r, godz. 11</w:t>
      </w:r>
      <w:r w:rsidR="00485A09" w:rsidRPr="00847EE4">
        <w:rPr>
          <w:b/>
          <w:vertAlign w:val="superscript"/>
        </w:rPr>
        <w:t>00</w:t>
      </w:r>
      <w:r w:rsidR="00485A09">
        <w:t xml:space="preserve"> w Urzędzie Gminy Kolno.</w:t>
      </w:r>
    </w:p>
    <w:p w:rsidR="00485A09" w:rsidRDefault="00485A09" w:rsidP="00847EE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przetargu mogą brać udział osoby fizyczne i prawne, które wpłacą wadium w wysokości </w:t>
      </w:r>
      <w:r w:rsidRPr="00847EE4">
        <w:rPr>
          <w:b/>
        </w:rPr>
        <w:t>1700 zł</w:t>
      </w:r>
      <w:r>
        <w:t xml:space="preserve"> na konto sprzedającego BS Szczytno O/Biskupiec </w:t>
      </w:r>
      <w:r w:rsidRPr="00847EE4">
        <w:rPr>
          <w:b/>
        </w:rPr>
        <w:t>53 8838 1031 2006</w:t>
      </w:r>
      <w:r w:rsidR="00E74B01" w:rsidRPr="00847EE4">
        <w:rPr>
          <w:b/>
        </w:rPr>
        <w:t xml:space="preserve"> 0300 0895 0006</w:t>
      </w:r>
      <w:r w:rsidR="00E74B01">
        <w:t>. Wadium winno znajdować się na koncie sprzedającego na trzy dni przed odbyciem przetargu. Uczestnik przetargu jest zobowiązany okazać</w:t>
      </w:r>
      <w:r w:rsidR="00847EE4">
        <w:t xml:space="preserve"> komisji</w:t>
      </w:r>
      <w:r w:rsidR="00E74B01">
        <w:t xml:space="preserve"> prze</w:t>
      </w:r>
      <w:r w:rsidR="00847EE4">
        <w:t>d rozpoczęciem przetargu</w:t>
      </w:r>
      <w:r w:rsidR="00E74B01">
        <w:t xml:space="preserve"> dowód wpłaty wadium.</w:t>
      </w:r>
    </w:p>
    <w:p w:rsidR="00E74B01" w:rsidRDefault="00E74B01" w:rsidP="00847EE4">
      <w:pPr>
        <w:pStyle w:val="Akapitzlist"/>
        <w:numPr>
          <w:ilvl w:val="0"/>
          <w:numId w:val="1"/>
        </w:numPr>
        <w:spacing w:line="360" w:lineRule="auto"/>
        <w:jc w:val="both"/>
      </w:pPr>
      <w:r>
        <w:t>Wygrywającemu przetarg wadium zostanie zaliczone na poczet kupna działki. Pozostałym uczestnikom przetargu wadium zostanie zwró</w:t>
      </w:r>
      <w:r w:rsidR="00847EE4">
        <w:t>cone po jego rozstrzygnięciu. D</w:t>
      </w:r>
      <w:r>
        <w:t>o wylicytowanej ceny sprzedaży zostanie doliczony podatek VAT w wysokości 23%.</w:t>
      </w:r>
    </w:p>
    <w:p w:rsidR="00E74B01" w:rsidRDefault="00E74B01" w:rsidP="00847EE4">
      <w:pPr>
        <w:pStyle w:val="Akapitzlist"/>
        <w:numPr>
          <w:ilvl w:val="0"/>
          <w:numId w:val="1"/>
        </w:numPr>
        <w:spacing w:line="360" w:lineRule="auto"/>
        <w:jc w:val="both"/>
      </w:pPr>
      <w:r>
        <w:t>W przypadku odstąpienia od podpisania umowy sprzedaży przez wygrywającego przetarg, wadium ulega przepadkowi na rzecz sprzedającego.</w:t>
      </w:r>
    </w:p>
    <w:p w:rsidR="00E74B01" w:rsidRDefault="00E74B01" w:rsidP="00847EE4">
      <w:pPr>
        <w:pStyle w:val="Akapitzlist"/>
        <w:numPr>
          <w:ilvl w:val="0"/>
          <w:numId w:val="1"/>
        </w:numPr>
        <w:spacing w:line="360" w:lineRule="auto"/>
        <w:jc w:val="both"/>
      </w:pPr>
      <w:r>
        <w:t>Ogłoszenie podane jest do publicznej wiadomości na stronie</w:t>
      </w:r>
      <w:r w:rsidR="00847EE4">
        <w:t xml:space="preserve"> internetowej Urzędu Gminy Kolno w Biuletynie Informacji Publicznej http:/bip-kolno.sprint.com.pl na tablicy ogłoszeń Urzędu Gminy Kolno, wsi Lutry i Gazecie Olsztyńskiej.</w:t>
      </w:r>
    </w:p>
    <w:p w:rsidR="00847EE4" w:rsidRDefault="00847EE4" w:rsidP="00847EE4">
      <w:pPr>
        <w:pStyle w:val="Akapitzlist"/>
        <w:numPr>
          <w:ilvl w:val="0"/>
          <w:numId w:val="1"/>
        </w:numPr>
        <w:spacing w:line="360" w:lineRule="auto"/>
        <w:jc w:val="both"/>
      </w:pPr>
      <w:r>
        <w:t>Zastrzega się prawo odstąpienia od przeprowadzenia przetargu z uzasadnionej przyczyny.</w:t>
      </w:r>
    </w:p>
    <w:p w:rsidR="00847EE4" w:rsidRDefault="00847EE4" w:rsidP="00847EE4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Informacji dotyczących zbywanej nieruchomości można uzyskać tel. (89) 716-32</w:t>
      </w:r>
      <w:r w:rsidR="006B15C6">
        <w:t>-26 lub w </w:t>
      </w:r>
      <w:r>
        <w:t>Urzędzie Gminy Kolno, p. nr 11.</w:t>
      </w:r>
    </w:p>
    <w:p w:rsidR="00847EE4" w:rsidRDefault="00847EE4" w:rsidP="00847EE4">
      <w:pPr>
        <w:jc w:val="right"/>
      </w:pPr>
      <w:r>
        <w:t>Wójt Gminy Kolno</w:t>
      </w:r>
    </w:p>
    <w:sectPr w:rsidR="0084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45F9E"/>
    <w:multiLevelType w:val="hybridMultilevel"/>
    <w:tmpl w:val="04A8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18"/>
    <w:rsid w:val="00485A09"/>
    <w:rsid w:val="006B15C6"/>
    <w:rsid w:val="00847EE4"/>
    <w:rsid w:val="00885720"/>
    <w:rsid w:val="00AC059B"/>
    <w:rsid w:val="00D97E84"/>
    <w:rsid w:val="00E07318"/>
    <w:rsid w:val="00E7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A75BD-D267-4954-8A4F-DEDE6F03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3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12</cp:revision>
  <cp:lastPrinted>2016-06-13T11:59:00Z</cp:lastPrinted>
  <dcterms:created xsi:type="dcterms:W3CDTF">2016-06-10T12:25:00Z</dcterms:created>
  <dcterms:modified xsi:type="dcterms:W3CDTF">2016-06-13T11:59:00Z</dcterms:modified>
</cp:coreProperties>
</file>