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6C" w:rsidRPr="00E7336C" w:rsidRDefault="00E7336C" w:rsidP="00E7336C">
      <w:pPr>
        <w:jc w:val="right"/>
        <w:rPr>
          <w:sz w:val="18"/>
          <w:szCs w:val="18"/>
        </w:rPr>
      </w:pPr>
      <w:r w:rsidRPr="00E7336C">
        <w:rPr>
          <w:sz w:val="18"/>
          <w:szCs w:val="18"/>
        </w:rPr>
        <w:t xml:space="preserve"> Załącznik nr 1 do Zarządzenia 44/2016</w:t>
      </w:r>
    </w:p>
    <w:p w:rsidR="00E7336C" w:rsidRPr="00E7336C" w:rsidRDefault="00E7336C" w:rsidP="00E7336C">
      <w:pPr>
        <w:jc w:val="right"/>
        <w:rPr>
          <w:sz w:val="18"/>
          <w:szCs w:val="18"/>
        </w:rPr>
      </w:pPr>
      <w:r w:rsidRPr="00E7336C">
        <w:rPr>
          <w:sz w:val="18"/>
          <w:szCs w:val="18"/>
        </w:rPr>
        <w:t>Wójta Gminy Kolno</w:t>
      </w:r>
    </w:p>
    <w:p w:rsidR="00947B81" w:rsidRPr="00E7336C" w:rsidRDefault="00E7336C" w:rsidP="00E7336C">
      <w:pPr>
        <w:jc w:val="right"/>
        <w:rPr>
          <w:sz w:val="18"/>
          <w:szCs w:val="18"/>
        </w:rPr>
      </w:pPr>
      <w:r w:rsidRPr="00E7336C">
        <w:rPr>
          <w:sz w:val="18"/>
          <w:szCs w:val="18"/>
        </w:rPr>
        <w:t>z 10 czerwca 2016 r.</w:t>
      </w:r>
    </w:p>
    <w:p w:rsidR="00947B81" w:rsidRDefault="00947B81" w:rsidP="00E7336C">
      <w:pPr>
        <w:jc w:val="both"/>
      </w:pPr>
    </w:p>
    <w:p w:rsidR="00947B81" w:rsidRPr="00E7336C" w:rsidRDefault="00947B81" w:rsidP="00E7336C">
      <w:pPr>
        <w:spacing w:line="360" w:lineRule="auto"/>
        <w:jc w:val="center"/>
        <w:rPr>
          <w:b/>
          <w:sz w:val="28"/>
          <w:szCs w:val="28"/>
        </w:rPr>
      </w:pPr>
      <w:r w:rsidRPr="00E7336C">
        <w:rPr>
          <w:b/>
          <w:sz w:val="28"/>
          <w:szCs w:val="28"/>
        </w:rPr>
        <w:t>Wójt Gminy Kolno</w:t>
      </w:r>
    </w:p>
    <w:p w:rsidR="00947B81" w:rsidRDefault="00E7336C" w:rsidP="00697AD3">
      <w:pPr>
        <w:spacing w:line="360" w:lineRule="auto"/>
        <w:jc w:val="center"/>
      </w:pPr>
      <w:r>
        <w:t>o</w:t>
      </w:r>
      <w:r w:rsidR="00947B81">
        <w:t>głasza III ustny przetarg nieograniczony ba sprzedaż nieruchomości niezabudowanych.</w:t>
      </w:r>
    </w:p>
    <w:p w:rsidR="00947B81" w:rsidRDefault="00947B81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Nieruchomość niezabudowana </w:t>
      </w:r>
      <w:r w:rsidRPr="00E7336C">
        <w:rPr>
          <w:b/>
        </w:rPr>
        <w:t>283/9, pow. 1115 m</w:t>
      </w:r>
      <w:r w:rsidRPr="00E7336C">
        <w:rPr>
          <w:b/>
          <w:vertAlign w:val="superscript"/>
        </w:rPr>
        <w:t>2</w:t>
      </w:r>
      <w:r>
        <w:t xml:space="preserve">, obręb Lutry, </w:t>
      </w:r>
      <w:r w:rsidRPr="00E7336C">
        <w:rPr>
          <w:b/>
        </w:rPr>
        <w:t xml:space="preserve">KW </w:t>
      </w:r>
      <w:r w:rsidR="00E7336C" w:rsidRPr="00E7336C">
        <w:rPr>
          <w:b/>
        </w:rPr>
        <w:t>OL1B/000</w:t>
      </w:r>
      <w:r w:rsidRPr="00E7336C">
        <w:rPr>
          <w:b/>
        </w:rPr>
        <w:t>14713/2</w:t>
      </w:r>
      <w:r>
        <w:t xml:space="preserve"> prowadzona w Sądzie Rejonowym w Biskupcu,</w:t>
      </w:r>
    </w:p>
    <w:p w:rsidR="00947B81" w:rsidRDefault="00947B81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Nieruchomość w (Studium…) przeznaczona jest na cel rolny, dla której została wydana decyzja o warunkach zagospodarowania i zabudowy</w:t>
      </w:r>
      <w:r w:rsidR="00697AD3">
        <w:t>,</w:t>
      </w:r>
      <w:r>
        <w:t xml:space="preserve"> jednorodzinnej mieszkaniowej,</w:t>
      </w:r>
    </w:p>
    <w:p w:rsidR="00947B81" w:rsidRDefault="00947B81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Cena wywoławcza nieruchomości </w:t>
      </w:r>
      <w:r w:rsidRPr="00697AD3">
        <w:rPr>
          <w:b/>
        </w:rPr>
        <w:t>13 700 zł,</w:t>
      </w:r>
    </w:p>
    <w:p w:rsidR="00947B81" w:rsidRDefault="00075E55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Ww. nieruchomość nie jest obciążona ciężarami i zobowiązaniami,</w:t>
      </w:r>
    </w:p>
    <w:p w:rsidR="00075E55" w:rsidRDefault="00075E55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Przetarg odbędzie się</w:t>
      </w:r>
      <w:r w:rsidR="00E7336C">
        <w:t xml:space="preserve"> </w:t>
      </w:r>
      <w:r w:rsidR="00E7336C" w:rsidRPr="00E7336C">
        <w:rPr>
          <w:b/>
        </w:rPr>
        <w:t>20 lipca 2016 r, godz.</w:t>
      </w:r>
      <w:r w:rsidR="00D76293" w:rsidRPr="00E7336C">
        <w:rPr>
          <w:b/>
        </w:rPr>
        <w:t xml:space="preserve"> 10</w:t>
      </w:r>
      <w:r w:rsidR="00D76293" w:rsidRPr="00E7336C">
        <w:rPr>
          <w:b/>
          <w:vertAlign w:val="superscript"/>
        </w:rPr>
        <w:t>00</w:t>
      </w:r>
      <w:r w:rsidR="00D76293">
        <w:t xml:space="preserve"> w Urzędzie Gminy Kolno.</w:t>
      </w:r>
    </w:p>
    <w:p w:rsidR="00D76293" w:rsidRDefault="00D76293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przetargu mogą brać udział osoby fizyczne i prawne, które </w:t>
      </w:r>
      <w:r w:rsidR="00E7336C">
        <w:t xml:space="preserve">wpłacą wadium w wysokości </w:t>
      </w:r>
      <w:bookmarkStart w:id="0" w:name="_GoBack"/>
      <w:bookmarkEnd w:id="0"/>
      <w:r w:rsidR="00E7336C" w:rsidRPr="00E7336C">
        <w:rPr>
          <w:b/>
        </w:rPr>
        <w:t>1400</w:t>
      </w:r>
      <w:r w:rsidRPr="00E7336C">
        <w:rPr>
          <w:b/>
        </w:rPr>
        <w:t xml:space="preserve"> zł</w:t>
      </w:r>
      <w:r>
        <w:t xml:space="preserve">, na konto </w:t>
      </w:r>
      <w:r w:rsidRPr="00E7336C">
        <w:rPr>
          <w:b/>
        </w:rPr>
        <w:t>BS Szczytno O/Biskupiec 53 8838 1031 2006 0300 0895 0006</w:t>
      </w:r>
      <w:r>
        <w:t>. Wadium winno</w:t>
      </w:r>
      <w:r w:rsidR="00E7336C">
        <w:t xml:space="preserve">  znajdować się na koncie</w:t>
      </w:r>
      <w:r>
        <w:t xml:space="preserve"> sprzedającego na trzy dni przed odbyciem przetargu. Uczestnik przetargu jest zobowiązany okazać w dniu przetargu komisji dowód wpłaty wadium.</w:t>
      </w:r>
    </w:p>
    <w:p w:rsidR="00D76293" w:rsidRDefault="00D76293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Wygrywającemu przetarg wadium zostanie zaliczone na poczet kupna działki.</w:t>
      </w:r>
      <w:r w:rsidR="00F9280E">
        <w:t xml:space="preserve"> Pozostałym uczestnikom przetargu, wadium zostanie zwrócone po jego rozstrzygnięciu. Do wylicytowanej ceny sprzedaży zostanie doliczony podatek VAT w wysokości 23%.</w:t>
      </w:r>
    </w:p>
    <w:p w:rsidR="00D76293" w:rsidRDefault="00D76293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W przypadku odstąpienia od podpisania umowy sprzedaży przez wygrywającego przetarg, wadium ulega przepadkowi na rzecz sprzedającego.</w:t>
      </w:r>
    </w:p>
    <w:p w:rsidR="00D76293" w:rsidRDefault="00F9280E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Ogłoszenie podane jest do publicznej wiadomości na stronie internetowej Urzędu Gminy Kolno w Biuletynie Informacji Publicznej http:/bip-kolno.sprint.com.pl na tablicy ogłoszeń Urzędu Gminy Kolno i wsi Lutry oraz Gazecie Olsztyńskiej.</w:t>
      </w:r>
    </w:p>
    <w:p w:rsidR="00E7336C" w:rsidRDefault="00E7336C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Zastrzega się prawo odstąpienia od przeprowadzenia przetargu z uzasadnionej przyczyny.</w:t>
      </w:r>
    </w:p>
    <w:p w:rsidR="00E7336C" w:rsidRDefault="00E7336C" w:rsidP="00E7336C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Informacji dotyczących zbywanej nieruchomości można uzyskać tel. (89) 716-32-26 lub w Urzędzie Gminy Kolno, p. nr 11.</w:t>
      </w:r>
    </w:p>
    <w:p w:rsidR="00E7336C" w:rsidRDefault="00E7336C" w:rsidP="00E7336C">
      <w:pPr>
        <w:pStyle w:val="Akapitzlist"/>
        <w:spacing w:line="360" w:lineRule="auto"/>
        <w:jc w:val="both"/>
      </w:pPr>
    </w:p>
    <w:p w:rsidR="00E7336C" w:rsidRDefault="00E7336C" w:rsidP="00E7336C">
      <w:pPr>
        <w:pStyle w:val="Akapitzlist"/>
        <w:jc w:val="right"/>
      </w:pPr>
      <w:r>
        <w:t>Wójt Gminy Kolno</w:t>
      </w:r>
    </w:p>
    <w:sectPr w:rsidR="00E7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C7A4B"/>
    <w:multiLevelType w:val="hybridMultilevel"/>
    <w:tmpl w:val="1390D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81"/>
    <w:rsid w:val="00075E55"/>
    <w:rsid w:val="00697AD3"/>
    <w:rsid w:val="00886D74"/>
    <w:rsid w:val="00947B81"/>
    <w:rsid w:val="00B65933"/>
    <w:rsid w:val="00D76293"/>
    <w:rsid w:val="00E7336C"/>
    <w:rsid w:val="00F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27BF-46EA-473B-A3C9-D053C10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B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2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8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Rolnictwo</cp:lastModifiedBy>
  <cp:revision>6</cp:revision>
  <dcterms:created xsi:type="dcterms:W3CDTF">2016-06-10T11:22:00Z</dcterms:created>
  <dcterms:modified xsi:type="dcterms:W3CDTF">2016-06-10T12:44:00Z</dcterms:modified>
</cp:coreProperties>
</file>