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41" w:rsidRPr="008C0D5D" w:rsidRDefault="00065EF9" w:rsidP="008C0D5D">
      <w:pPr>
        <w:jc w:val="right"/>
        <w:rPr>
          <w:sz w:val="16"/>
          <w:szCs w:val="16"/>
        </w:rPr>
      </w:pPr>
      <w:r w:rsidRPr="008C0D5D">
        <w:rPr>
          <w:sz w:val="16"/>
          <w:szCs w:val="16"/>
        </w:rPr>
        <w:t>Załącznik nr 1  Zarządzenia 57/2015</w:t>
      </w:r>
    </w:p>
    <w:p w:rsidR="00065EF9" w:rsidRPr="008C0D5D" w:rsidRDefault="00065EF9" w:rsidP="008C0D5D">
      <w:pPr>
        <w:jc w:val="right"/>
        <w:rPr>
          <w:sz w:val="16"/>
          <w:szCs w:val="16"/>
        </w:rPr>
      </w:pPr>
      <w:r w:rsidRPr="008C0D5D">
        <w:rPr>
          <w:sz w:val="16"/>
          <w:szCs w:val="16"/>
        </w:rPr>
        <w:t>Wójta Gminy Kolno</w:t>
      </w:r>
    </w:p>
    <w:p w:rsidR="00065EF9" w:rsidRPr="008C0D5D" w:rsidRDefault="00065EF9" w:rsidP="008C0D5D">
      <w:pPr>
        <w:jc w:val="right"/>
        <w:rPr>
          <w:sz w:val="16"/>
          <w:szCs w:val="16"/>
        </w:rPr>
      </w:pPr>
      <w:r w:rsidRPr="008C0D5D">
        <w:rPr>
          <w:sz w:val="16"/>
          <w:szCs w:val="16"/>
        </w:rPr>
        <w:t>z 29 czerwca 2015 r.</w:t>
      </w:r>
    </w:p>
    <w:p w:rsidR="008C0D5D" w:rsidRDefault="008C0D5D" w:rsidP="008C0D5D">
      <w:pPr>
        <w:jc w:val="center"/>
        <w:rPr>
          <w:b/>
          <w:sz w:val="32"/>
          <w:szCs w:val="32"/>
        </w:rPr>
      </w:pPr>
    </w:p>
    <w:p w:rsidR="00065EF9" w:rsidRPr="008C0D5D" w:rsidRDefault="00065EF9" w:rsidP="008C0D5D">
      <w:pPr>
        <w:jc w:val="center"/>
        <w:rPr>
          <w:b/>
          <w:sz w:val="32"/>
          <w:szCs w:val="32"/>
        </w:rPr>
      </w:pPr>
      <w:r w:rsidRPr="008C0D5D">
        <w:rPr>
          <w:b/>
          <w:sz w:val="32"/>
          <w:szCs w:val="32"/>
        </w:rPr>
        <w:t>W Y K A Z</w:t>
      </w:r>
    </w:p>
    <w:p w:rsidR="008C0D5D" w:rsidRPr="008C0D5D" w:rsidRDefault="008C0D5D" w:rsidP="008C0D5D">
      <w:pPr>
        <w:spacing w:line="276" w:lineRule="auto"/>
        <w:jc w:val="both"/>
        <w:rPr>
          <w:sz w:val="28"/>
          <w:szCs w:val="28"/>
        </w:rPr>
      </w:pPr>
    </w:p>
    <w:p w:rsidR="00065EF9" w:rsidRPr="008C0D5D" w:rsidRDefault="00065EF9" w:rsidP="008C0D5D">
      <w:pPr>
        <w:spacing w:line="276" w:lineRule="auto"/>
        <w:ind w:firstLine="360"/>
        <w:jc w:val="both"/>
        <w:rPr>
          <w:sz w:val="28"/>
          <w:szCs w:val="28"/>
        </w:rPr>
      </w:pPr>
      <w:r w:rsidRPr="008C0D5D">
        <w:rPr>
          <w:sz w:val="28"/>
          <w:szCs w:val="28"/>
        </w:rPr>
        <w:t>Na podstawie art.35, ust.1 ustawy z dnia 21 sierpnia 1997 r, o gospodarce nieruchomościami (</w:t>
      </w:r>
      <w:proofErr w:type="spellStart"/>
      <w:r w:rsidRPr="008C0D5D">
        <w:rPr>
          <w:sz w:val="28"/>
          <w:szCs w:val="28"/>
        </w:rPr>
        <w:t>Dz.U</w:t>
      </w:r>
      <w:proofErr w:type="spellEnd"/>
      <w:r w:rsidRPr="008C0D5D">
        <w:rPr>
          <w:sz w:val="28"/>
          <w:szCs w:val="28"/>
        </w:rPr>
        <w:t>. z 2014 r, poz. 518 ze.zm.)-Wójt Gminy Kolno podaje do publicznej wiadomości wykaz nieruchomości niezabudowanej (droga wewnętrzna), przeznaczonej do sprzedaży w formie bezprzetargowej.</w:t>
      </w:r>
    </w:p>
    <w:p w:rsidR="00065EF9" w:rsidRPr="008C0D5D" w:rsidRDefault="00065EF9" w:rsidP="008C0D5D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C0D5D">
        <w:rPr>
          <w:b/>
          <w:sz w:val="28"/>
          <w:szCs w:val="28"/>
        </w:rPr>
        <w:t>Oznaczenie nieruchomości według księgi wieczystej</w:t>
      </w:r>
      <w:r w:rsidRPr="008C0D5D">
        <w:rPr>
          <w:sz w:val="28"/>
          <w:szCs w:val="28"/>
        </w:rPr>
        <w:t>.</w:t>
      </w:r>
    </w:p>
    <w:p w:rsidR="00065EF9" w:rsidRPr="008C0D5D" w:rsidRDefault="00065EF9" w:rsidP="008C0D5D">
      <w:pPr>
        <w:pStyle w:val="Akapitzlist"/>
        <w:spacing w:line="276" w:lineRule="auto"/>
        <w:jc w:val="both"/>
        <w:rPr>
          <w:sz w:val="28"/>
          <w:szCs w:val="28"/>
        </w:rPr>
      </w:pPr>
      <w:r w:rsidRPr="008C0D5D">
        <w:rPr>
          <w:sz w:val="28"/>
          <w:szCs w:val="28"/>
        </w:rPr>
        <w:t xml:space="preserve">Księga wieczysta OL1B/00012501/9, </w:t>
      </w:r>
      <w:r w:rsidR="008C0D5D">
        <w:rPr>
          <w:sz w:val="28"/>
          <w:szCs w:val="28"/>
        </w:rPr>
        <w:t>prowadzona w Sądzie Rejonowym w </w:t>
      </w:r>
      <w:r w:rsidRPr="008C0D5D">
        <w:rPr>
          <w:sz w:val="28"/>
          <w:szCs w:val="28"/>
        </w:rPr>
        <w:t>Mrągowie IX Zamiejscowy Wydział</w:t>
      </w:r>
      <w:r w:rsidR="008C0D5D">
        <w:rPr>
          <w:sz w:val="28"/>
          <w:szCs w:val="28"/>
        </w:rPr>
        <w:t xml:space="preserve"> Ksiąg Wieczystych z siedzibą </w:t>
      </w:r>
      <w:bookmarkStart w:id="0" w:name="_GoBack"/>
      <w:bookmarkEnd w:id="0"/>
      <w:r w:rsidR="008C0D5D">
        <w:rPr>
          <w:sz w:val="28"/>
          <w:szCs w:val="28"/>
        </w:rPr>
        <w:t>w </w:t>
      </w:r>
      <w:r w:rsidRPr="008C0D5D">
        <w:rPr>
          <w:sz w:val="28"/>
          <w:szCs w:val="28"/>
        </w:rPr>
        <w:t>Biskupcu.</w:t>
      </w:r>
    </w:p>
    <w:p w:rsidR="00065EF9" w:rsidRPr="008C0D5D" w:rsidRDefault="00065EF9" w:rsidP="008C0D5D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C0D5D">
        <w:rPr>
          <w:b/>
          <w:sz w:val="28"/>
          <w:szCs w:val="28"/>
        </w:rPr>
        <w:t>Oznaczenie nieruchomości według ewidencji gruntów.</w:t>
      </w:r>
    </w:p>
    <w:p w:rsidR="00065EF9" w:rsidRPr="00345D4F" w:rsidRDefault="00065EF9" w:rsidP="008C0D5D">
      <w:pPr>
        <w:pStyle w:val="Akapitzlist"/>
        <w:spacing w:line="276" w:lineRule="auto"/>
        <w:jc w:val="both"/>
        <w:rPr>
          <w:b/>
          <w:sz w:val="28"/>
          <w:szCs w:val="28"/>
        </w:rPr>
      </w:pPr>
      <w:r w:rsidRPr="008C0D5D">
        <w:rPr>
          <w:sz w:val="28"/>
          <w:szCs w:val="28"/>
        </w:rPr>
        <w:t xml:space="preserve">Obręb Wysoka Dąbrowa, działka </w:t>
      </w:r>
      <w:r w:rsidRPr="00345D4F">
        <w:rPr>
          <w:b/>
          <w:sz w:val="28"/>
          <w:szCs w:val="28"/>
        </w:rPr>
        <w:t>226, o powierzchni 0,0200 ha.</w:t>
      </w:r>
    </w:p>
    <w:p w:rsidR="00065EF9" w:rsidRPr="008C0D5D" w:rsidRDefault="00065EF9" w:rsidP="008C0D5D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C0D5D">
        <w:rPr>
          <w:b/>
          <w:sz w:val="28"/>
          <w:szCs w:val="28"/>
        </w:rPr>
        <w:t>Przeznaczenie w (Studium …)</w:t>
      </w:r>
    </w:p>
    <w:p w:rsidR="00065EF9" w:rsidRPr="008C0D5D" w:rsidRDefault="00065EF9" w:rsidP="008C0D5D">
      <w:pPr>
        <w:pStyle w:val="Akapitzlist"/>
        <w:spacing w:line="276" w:lineRule="auto"/>
        <w:jc w:val="both"/>
        <w:rPr>
          <w:sz w:val="28"/>
          <w:szCs w:val="28"/>
        </w:rPr>
      </w:pPr>
      <w:r w:rsidRPr="008C0D5D">
        <w:rPr>
          <w:sz w:val="28"/>
          <w:szCs w:val="28"/>
        </w:rPr>
        <w:t>Przedmiotowa nieruchomość jest przeznaczona w (Studium …) pod drogę wewnętrzną.</w:t>
      </w:r>
    </w:p>
    <w:p w:rsidR="00065EF9" w:rsidRPr="008C0D5D" w:rsidRDefault="00065EF9" w:rsidP="008C0D5D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C0D5D">
        <w:rPr>
          <w:b/>
          <w:sz w:val="28"/>
          <w:szCs w:val="28"/>
        </w:rPr>
        <w:t>Opis nieruchomości</w:t>
      </w:r>
    </w:p>
    <w:p w:rsidR="00065EF9" w:rsidRPr="008C0D5D" w:rsidRDefault="00065EF9" w:rsidP="008C0D5D">
      <w:pPr>
        <w:pStyle w:val="Akapitzlist"/>
        <w:spacing w:line="276" w:lineRule="auto"/>
        <w:jc w:val="both"/>
        <w:rPr>
          <w:sz w:val="28"/>
          <w:szCs w:val="28"/>
        </w:rPr>
      </w:pPr>
      <w:r w:rsidRPr="008C0D5D">
        <w:rPr>
          <w:sz w:val="28"/>
          <w:szCs w:val="28"/>
        </w:rPr>
        <w:t>Nieruchomość niezabudowana, droga wewnętrzna, wolna od obciążeń.</w:t>
      </w:r>
    </w:p>
    <w:p w:rsidR="00065EF9" w:rsidRPr="008C0D5D" w:rsidRDefault="00065EF9" w:rsidP="008C0D5D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C0D5D">
        <w:rPr>
          <w:b/>
          <w:sz w:val="28"/>
          <w:szCs w:val="28"/>
        </w:rPr>
        <w:t>Cena nieruchomości 400,00 zł.</w:t>
      </w:r>
    </w:p>
    <w:p w:rsidR="00065EF9" w:rsidRPr="008C0D5D" w:rsidRDefault="00065EF9" w:rsidP="008C0D5D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C0D5D">
        <w:rPr>
          <w:sz w:val="28"/>
          <w:szCs w:val="28"/>
        </w:rPr>
        <w:t>Przedmiotowa nieruchomość zbywana jest w formie bezprzetargowej</w:t>
      </w:r>
      <w:r w:rsidR="008C0D5D" w:rsidRPr="008C0D5D">
        <w:rPr>
          <w:sz w:val="28"/>
          <w:szCs w:val="28"/>
        </w:rPr>
        <w:t>.</w:t>
      </w:r>
    </w:p>
    <w:p w:rsidR="008C0D5D" w:rsidRPr="008C0D5D" w:rsidRDefault="008C0D5D" w:rsidP="008C0D5D">
      <w:pPr>
        <w:spacing w:line="276" w:lineRule="auto"/>
        <w:ind w:firstLine="360"/>
        <w:jc w:val="both"/>
        <w:rPr>
          <w:sz w:val="28"/>
          <w:szCs w:val="28"/>
        </w:rPr>
      </w:pPr>
      <w:r w:rsidRPr="008C0D5D">
        <w:rPr>
          <w:sz w:val="28"/>
          <w:szCs w:val="28"/>
        </w:rPr>
        <w:t>Niniejszy wykaz podlega ogłoszeniu na okres 21 dni, od 02 lipca 2015 r,</w:t>
      </w:r>
      <w:r>
        <w:rPr>
          <w:sz w:val="28"/>
          <w:szCs w:val="28"/>
        </w:rPr>
        <w:t xml:space="preserve"> w </w:t>
      </w:r>
      <w:r w:rsidRPr="008C0D5D">
        <w:rPr>
          <w:sz w:val="28"/>
          <w:szCs w:val="28"/>
        </w:rPr>
        <w:t>Urzędzie Gminy Kolno, wsi Wysoka Dąbrowa, stronie internetowej sprzedającego ora w Biuletynie Informacji Publicznej. Osobom, którym przysługuje roszczenie o nabycie tej nieruchomości z mocy prawa niniejszej ustawy lub odrębnych przepisów, mogą składać wnioski o nabycie przedmiotowej nieruchomości przed upływem terminu określonego w wykazie. Termin złożenia wniosku nie może być krótszy niż 6 tygodni, od dnia podania wykazu do publicznej wiadomości.</w:t>
      </w:r>
    </w:p>
    <w:p w:rsidR="008C0D5D" w:rsidRPr="008C0D5D" w:rsidRDefault="008C0D5D" w:rsidP="008C0D5D">
      <w:pPr>
        <w:jc w:val="right"/>
        <w:rPr>
          <w:sz w:val="28"/>
          <w:szCs w:val="28"/>
        </w:rPr>
      </w:pPr>
      <w:r w:rsidRPr="008C0D5D">
        <w:rPr>
          <w:sz w:val="28"/>
          <w:szCs w:val="28"/>
        </w:rPr>
        <w:t>Wójt Gminy Kolno</w:t>
      </w:r>
    </w:p>
    <w:sectPr w:rsidR="008C0D5D" w:rsidRPr="008C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B161B"/>
    <w:multiLevelType w:val="hybridMultilevel"/>
    <w:tmpl w:val="1334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5723B"/>
    <w:multiLevelType w:val="hybridMultilevel"/>
    <w:tmpl w:val="03C88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12"/>
    <w:rsid w:val="00065EF9"/>
    <w:rsid w:val="00092D41"/>
    <w:rsid w:val="001313C5"/>
    <w:rsid w:val="001A6705"/>
    <w:rsid w:val="002F4E7B"/>
    <w:rsid w:val="00335E83"/>
    <w:rsid w:val="00345D4F"/>
    <w:rsid w:val="00387112"/>
    <w:rsid w:val="003D193B"/>
    <w:rsid w:val="004B387F"/>
    <w:rsid w:val="004E6F0A"/>
    <w:rsid w:val="0057238E"/>
    <w:rsid w:val="005C03DD"/>
    <w:rsid w:val="005F6966"/>
    <w:rsid w:val="006357B8"/>
    <w:rsid w:val="006809E8"/>
    <w:rsid w:val="006A06BE"/>
    <w:rsid w:val="006F038A"/>
    <w:rsid w:val="00891AE2"/>
    <w:rsid w:val="008A4379"/>
    <w:rsid w:val="008C0D5D"/>
    <w:rsid w:val="00946F07"/>
    <w:rsid w:val="009666B0"/>
    <w:rsid w:val="00A81268"/>
    <w:rsid w:val="00B8718E"/>
    <w:rsid w:val="00C347C6"/>
    <w:rsid w:val="00C5790E"/>
    <w:rsid w:val="00C60D6F"/>
    <w:rsid w:val="00D71D36"/>
    <w:rsid w:val="00E76FC9"/>
    <w:rsid w:val="00E87526"/>
    <w:rsid w:val="00E904BB"/>
    <w:rsid w:val="00EF4644"/>
    <w:rsid w:val="00F51623"/>
    <w:rsid w:val="00F66D17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FF396-D88F-4709-BA59-2533472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5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4</cp:revision>
  <cp:lastPrinted>2015-04-20T06:00:00Z</cp:lastPrinted>
  <dcterms:created xsi:type="dcterms:W3CDTF">2015-06-30T09:12:00Z</dcterms:created>
  <dcterms:modified xsi:type="dcterms:W3CDTF">2015-06-30T09:13:00Z</dcterms:modified>
</cp:coreProperties>
</file>